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BD" w:rsidRPr="007377F2" w:rsidRDefault="006E62BD" w:rsidP="008A4FC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>常见呼吸道传染病防控知识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>一、什么叫呼吸道传染病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凡是病原体从呼吸道侵入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="001B0095" w:rsidRPr="007377F2">
        <w:rPr>
          <w:rFonts w:asciiTheme="minorEastAsia" w:eastAsiaTheme="minorEastAsia" w:hAnsiTheme="minorEastAsia" w:hint="eastAsia"/>
          <w:sz w:val="28"/>
          <w:szCs w:val="28"/>
        </w:rPr>
        <w:t>经空气传播的传染病都叫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呼吸道传染病。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呼吸道是指气体进出肺的通道。从鼻腔到气管。临床上常以喉环状软骨为界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将其分为上呼吸道与下呼吸道两部分。</w:t>
      </w:r>
    </w:p>
    <w:p w:rsidR="006E62BD" w:rsidRPr="007377F2" w:rsidRDefault="009B3487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6E62BD" w:rsidRPr="007377F2">
        <w:rPr>
          <w:rFonts w:asciiTheme="minorEastAsia" w:eastAsiaTheme="minorEastAsia" w:hAnsiTheme="minorEastAsia"/>
          <w:sz w:val="28"/>
          <w:szCs w:val="28"/>
        </w:rPr>
        <w:t>(1)</w:t>
      </w:r>
      <w:r w:rsidR="006E62BD" w:rsidRPr="007377F2">
        <w:rPr>
          <w:rFonts w:asciiTheme="minorEastAsia" w:eastAsiaTheme="minorEastAsia" w:hAnsiTheme="minorEastAsia" w:hint="eastAsia"/>
          <w:sz w:val="28"/>
          <w:szCs w:val="28"/>
        </w:rPr>
        <w:t>上呼吸道</w:t>
      </w:r>
      <w:r w:rsidR="006E62BD" w:rsidRPr="007377F2">
        <w:rPr>
          <w:rFonts w:asciiTheme="minorEastAsia" w:eastAsiaTheme="minorEastAsia" w:hAnsiTheme="minorEastAsia"/>
          <w:sz w:val="28"/>
          <w:szCs w:val="28"/>
        </w:rPr>
        <w:t>:</w:t>
      </w:r>
      <w:r w:rsidR="006E62BD" w:rsidRPr="007377F2">
        <w:rPr>
          <w:rFonts w:asciiTheme="minorEastAsia" w:eastAsiaTheme="minorEastAsia" w:hAnsiTheme="minorEastAsia" w:hint="eastAsia"/>
          <w:sz w:val="28"/>
          <w:szCs w:val="28"/>
        </w:rPr>
        <w:t>包括鼻、咽、喉。</w:t>
      </w:r>
    </w:p>
    <w:p w:rsidR="006E62BD" w:rsidRPr="007377F2" w:rsidRDefault="009B3487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6E62BD" w:rsidRPr="007377F2">
        <w:rPr>
          <w:rFonts w:asciiTheme="minorEastAsia" w:eastAsiaTheme="minorEastAsia" w:hAnsiTheme="minorEastAsia"/>
          <w:sz w:val="28"/>
          <w:szCs w:val="28"/>
        </w:rPr>
        <w:t>(2)</w:t>
      </w:r>
      <w:r w:rsidR="006E62BD" w:rsidRPr="007377F2">
        <w:rPr>
          <w:rFonts w:asciiTheme="minorEastAsia" w:eastAsiaTheme="minorEastAsia" w:hAnsiTheme="minorEastAsia" w:hint="eastAsia"/>
          <w:sz w:val="28"/>
          <w:szCs w:val="28"/>
        </w:rPr>
        <w:t>下呼吸道</w:t>
      </w:r>
      <w:r w:rsidR="006E62BD" w:rsidRPr="007377F2">
        <w:rPr>
          <w:rFonts w:asciiTheme="minorEastAsia" w:eastAsiaTheme="minorEastAsia" w:hAnsiTheme="minorEastAsia"/>
          <w:sz w:val="28"/>
          <w:szCs w:val="28"/>
        </w:rPr>
        <w:t>:</w:t>
      </w:r>
      <w:r w:rsidR="006E62BD" w:rsidRPr="007377F2">
        <w:rPr>
          <w:rFonts w:asciiTheme="minorEastAsia" w:eastAsiaTheme="minorEastAsia" w:hAnsiTheme="minorEastAsia" w:hint="eastAsia"/>
          <w:sz w:val="28"/>
          <w:szCs w:val="28"/>
        </w:rPr>
        <w:t>下呼吸道是指气管、支气管、细支气管及肺泡。</w:t>
      </w:r>
    </w:p>
    <w:p w:rsidR="001B0095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上呼吸道由于接近外部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因此受各种病原体侵袭的机会较多。引起呼吸道传染病的病原体很多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主要有两类</w:t>
      </w:r>
      <w:r w:rsidRPr="007377F2">
        <w:rPr>
          <w:rFonts w:asciiTheme="minorEastAsia" w:eastAsiaTheme="minorEastAsia" w:hAnsiTheme="minorEastAsia"/>
          <w:sz w:val="28"/>
          <w:szCs w:val="28"/>
        </w:rPr>
        <w:t>: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一是病毒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二是细菌。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>二、春季易发呼吸道传染病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 xml:space="preserve">   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冬去春来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气候多变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人们常因体质虚弱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起居不慎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过度劳累等导致机体的抗病能力减弱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加上其他外来病源的入侵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使人极容易患上呼吸道传染病。呼吸道传染病一年四季均可发生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但以冬春季多见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由于潜伏期短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往往突然发生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迅速蔓延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在短时间内出现爆发。呼吸道传染病的传播速度和广度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与人口的密度及室内空气污染程度有关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人口越拥挤、空气越混浊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流行速度就越快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范围就越大。此外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呼吸道传染病又具有周期性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常隔一定年限会发生一次流行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如流行性感冒。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 xml:space="preserve">   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春季易发的常见呼吸道传染病有</w:t>
      </w:r>
      <w:r w:rsidRPr="007377F2">
        <w:rPr>
          <w:rFonts w:asciiTheme="minorEastAsia" w:eastAsiaTheme="minorEastAsia" w:hAnsiTheme="minorEastAsia"/>
          <w:sz w:val="28"/>
          <w:szCs w:val="28"/>
        </w:rPr>
        <w:t>: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肺结核、流行性感冒、麻疹、水痘、流行性腮腺炎、风疹、流行性脑脊髓膜炎等。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 xml:space="preserve">   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呼吸道传染病的传染源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主要是病人和病原携带者。呼吸道传染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lastRenderedPageBreak/>
        <w:t>病传播方式容易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它通过带有病原体的飞沫和尘埃侵入人体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当人体抵抗力下降时就容易发病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同时又从呼吸道排出病原体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继续传播他人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极易在人群中引起传播和流行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严重影响大家身体健康。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>三、几种常见呼吸道传染病</w:t>
      </w:r>
    </w:p>
    <w:p w:rsidR="001B0095" w:rsidRPr="007377F2" w:rsidRDefault="001B0095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>（一）、肺结核</w:t>
      </w:r>
    </w:p>
    <w:p w:rsidR="001B0095" w:rsidRPr="007377F2" w:rsidRDefault="001B0095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1.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病原体为结核分枝杆菌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1B0095" w:rsidRPr="007377F2" w:rsidRDefault="001B0095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2.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传染源主要为活动性肺结核病患者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1B0095" w:rsidRPr="007377F2" w:rsidRDefault="001B0095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3.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传播途径是气溶胶或飞沫经空气呼吸道传播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空气污染愈越重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通风越差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越易传播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1B0095" w:rsidRPr="007377F2" w:rsidRDefault="001B0095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4.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常在住集体宿舍学生中爆发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主要为肺结核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占所有结核的</w:t>
      </w:r>
      <w:r w:rsidRPr="007377F2">
        <w:rPr>
          <w:rFonts w:asciiTheme="minorEastAsia" w:eastAsiaTheme="minorEastAsia" w:hAnsiTheme="minorEastAsia"/>
          <w:sz w:val="28"/>
          <w:szCs w:val="28"/>
        </w:rPr>
        <w:t>80%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以上</w:t>
      </w:r>
    </w:p>
    <w:p w:rsidR="001B0095" w:rsidRPr="007377F2" w:rsidRDefault="001B0095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5.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临床症状</w:t>
      </w:r>
      <w:r w:rsidRPr="007377F2">
        <w:rPr>
          <w:rFonts w:asciiTheme="minorEastAsia" w:eastAsiaTheme="minorEastAsia" w:hAnsiTheme="minorEastAsia"/>
          <w:sz w:val="28"/>
          <w:szCs w:val="28"/>
        </w:rPr>
        <w:t>: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潜伏期因年龄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个体差异较大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青少年为</w:t>
      </w:r>
      <w:r w:rsidRPr="007377F2">
        <w:rPr>
          <w:rFonts w:asciiTheme="minorEastAsia" w:eastAsiaTheme="minorEastAsia" w:hAnsiTheme="minorEastAsia"/>
          <w:sz w:val="28"/>
          <w:szCs w:val="28"/>
        </w:rPr>
        <w:t>4-8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周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1B0095" w:rsidRPr="007377F2" w:rsidRDefault="001B0095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(1)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全身症状有乏力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消瘦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食欲不振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长期低热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多在下午或傍晚升高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盗汗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面颊潮红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重症可出现高热不退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周身衰竭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B0095" w:rsidRPr="007377F2" w:rsidRDefault="001B0095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(2)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呼吸道症状多表现有咳嗽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早期轻微干咳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或少量粘液痰，随病变进展可咳大量粘液性或脓性痰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B0095" w:rsidRPr="007377F2" w:rsidRDefault="001B0095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(3)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咯血是肺结核病人常见症状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可表现痰中带血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小量咯血，大咯血者多见于空洞型肺结核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因空洞内动脉瘤破裂所致。</w:t>
      </w:r>
    </w:p>
    <w:p w:rsidR="001B0095" w:rsidRPr="007377F2" w:rsidRDefault="001B0095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(4)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胸痛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胸部可有隐痛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胸膜炎病人则表现较剧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E62BD" w:rsidRPr="007377F2" w:rsidRDefault="001B0095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>（二</w:t>
      </w:r>
      <w:r w:rsidR="006E62BD" w:rsidRPr="007377F2">
        <w:rPr>
          <w:rFonts w:asciiTheme="minorEastAsia" w:eastAsiaTheme="minorEastAsia" w:hAnsiTheme="minorEastAsia" w:hint="eastAsia"/>
          <w:sz w:val="28"/>
          <w:szCs w:val="28"/>
        </w:rPr>
        <w:t>）、流行性感冒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1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、病原</w:t>
      </w:r>
      <w:r w:rsidRPr="007377F2">
        <w:rPr>
          <w:rFonts w:asciiTheme="minorEastAsia" w:eastAsiaTheme="minorEastAsia" w:hAnsiTheme="minorEastAsia"/>
          <w:sz w:val="28"/>
          <w:szCs w:val="28"/>
        </w:rPr>
        <w:t>:A.B.C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三型流感病毒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2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、传染源</w:t>
      </w:r>
      <w:r w:rsidRPr="007377F2">
        <w:rPr>
          <w:rFonts w:asciiTheme="minorEastAsia" w:eastAsiaTheme="minorEastAsia" w:hAnsiTheme="minorEastAsia"/>
          <w:sz w:val="28"/>
          <w:szCs w:val="28"/>
        </w:rPr>
        <w:t>: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急性期流感病人及潜伏期感染者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3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、传播途径</w:t>
      </w:r>
      <w:r w:rsidRPr="007377F2">
        <w:rPr>
          <w:rFonts w:asciiTheme="minorEastAsia" w:eastAsiaTheme="minorEastAsia" w:hAnsiTheme="minorEastAsia"/>
          <w:sz w:val="28"/>
          <w:szCs w:val="28"/>
        </w:rPr>
        <w:t>: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以吸入污染空气飞沫为主，物品沾染传播为辅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病人传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lastRenderedPageBreak/>
        <w:t>染期</w:t>
      </w:r>
      <w:r w:rsidR="001B0095" w:rsidRPr="007377F2">
        <w:rPr>
          <w:rFonts w:asciiTheme="minorEastAsia" w:eastAsiaTheme="minorEastAsia" w:hAnsiTheme="minorEastAsia"/>
          <w:sz w:val="28"/>
          <w:szCs w:val="28"/>
        </w:rPr>
        <w:t>1</w:t>
      </w:r>
      <w:r w:rsidR="001B0095" w:rsidRPr="007377F2">
        <w:rPr>
          <w:rFonts w:asciiTheme="minorEastAsia" w:eastAsiaTheme="minorEastAsia" w:hAnsiTheme="minorEastAsia" w:hint="eastAsia"/>
          <w:sz w:val="28"/>
          <w:szCs w:val="28"/>
        </w:rPr>
        <w:t>周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4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、临床症状</w:t>
      </w:r>
      <w:r w:rsidRPr="007377F2">
        <w:rPr>
          <w:rFonts w:asciiTheme="minorEastAsia" w:eastAsiaTheme="minorEastAsia" w:hAnsiTheme="minorEastAsia"/>
          <w:sz w:val="28"/>
          <w:szCs w:val="28"/>
        </w:rPr>
        <w:t>: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潜伏期</w:t>
      </w:r>
      <w:r w:rsidRPr="007377F2">
        <w:rPr>
          <w:rFonts w:asciiTheme="minorEastAsia" w:eastAsiaTheme="minorEastAsia" w:hAnsiTheme="minorEastAsia"/>
          <w:sz w:val="28"/>
          <w:szCs w:val="28"/>
        </w:rPr>
        <w:t>1-3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咽部红肿热痛痒，发热</w:t>
      </w:r>
      <w:r w:rsidRPr="007377F2">
        <w:rPr>
          <w:rFonts w:asciiTheme="minorEastAsia" w:eastAsiaTheme="minorEastAsia" w:hAnsiTheme="minorEastAsia"/>
          <w:sz w:val="28"/>
          <w:szCs w:val="28"/>
        </w:rPr>
        <w:t>38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度以上，头痛</w:t>
      </w:r>
      <w:r w:rsidR="009B3487" w:rsidRPr="007377F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流涕</w:t>
      </w:r>
      <w:r w:rsidR="009B3487" w:rsidRPr="007377F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干咳</w:t>
      </w:r>
      <w:r w:rsidR="009B3487" w:rsidRPr="007377F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肌肉</w:t>
      </w:r>
      <w:r w:rsidR="009B3487" w:rsidRPr="007377F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关节酸痛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全身乏力不适等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发热期一般持续</w:t>
      </w:r>
      <w:r w:rsidRPr="007377F2">
        <w:rPr>
          <w:rFonts w:asciiTheme="minorEastAsia" w:eastAsiaTheme="minorEastAsia" w:hAnsiTheme="minorEastAsia"/>
          <w:sz w:val="28"/>
          <w:szCs w:val="28"/>
        </w:rPr>
        <w:t>3-4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天。临床较重者表现为肺炎或胃肠型流感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>（三）、流行性腮腺炎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1.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病原为流行性腮腺炎病毒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2.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传染源为病人和健康带毒者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3.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传播途径是唾液或呼吸道分泌液飞沫经空气传播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4.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常在学校中爆发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两年有一流行周期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被患者和健康带毒者唾液污染的食具或玩具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在短时间内接触到易感者的口腔亦可引起感染。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5.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潜伏期</w:t>
      </w:r>
      <w:r w:rsidRPr="007377F2">
        <w:rPr>
          <w:rFonts w:asciiTheme="minorEastAsia" w:eastAsiaTheme="minorEastAsia" w:hAnsiTheme="minorEastAsia"/>
          <w:sz w:val="28"/>
          <w:szCs w:val="28"/>
        </w:rPr>
        <w:t>14-21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天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急性期有倦怠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畏寒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食欲不振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低热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头痛等症状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其后出现一侧腮腺肿大或两侧腮腺同时肿大</w:t>
      </w:r>
      <w:r w:rsidRPr="007377F2">
        <w:rPr>
          <w:rFonts w:asciiTheme="minorEastAsia" w:eastAsiaTheme="minorEastAsia" w:hAnsiTheme="minorEastAsia"/>
          <w:sz w:val="28"/>
          <w:szCs w:val="28"/>
        </w:rPr>
        <w:t>,2-3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日肿大达高峰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面部一侧或双侧变形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开口及咀嚼时疼痛明显</w:t>
      </w:r>
      <w:r w:rsidR="00C14C8B" w:rsidRPr="007377F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进食酸性食物胀痛加剧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6.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一次感染后可获得终身免疫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无患病史者接种疫苗预防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E62BD" w:rsidRPr="007377F2" w:rsidRDefault="004D7CD8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>（四</w:t>
      </w:r>
      <w:r w:rsidR="006E62BD" w:rsidRPr="007377F2">
        <w:rPr>
          <w:rFonts w:asciiTheme="minorEastAsia" w:eastAsiaTheme="minorEastAsia" w:hAnsiTheme="minorEastAsia" w:hint="eastAsia"/>
          <w:sz w:val="28"/>
          <w:szCs w:val="28"/>
        </w:rPr>
        <w:t>）、水痘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1.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病原体为水痘</w:t>
      </w:r>
      <w:r w:rsidRPr="007377F2">
        <w:rPr>
          <w:rFonts w:asciiTheme="minorEastAsia" w:eastAsiaTheme="minorEastAsia" w:hAnsiTheme="minorEastAsia"/>
          <w:sz w:val="28"/>
          <w:szCs w:val="28"/>
        </w:rPr>
        <w:t>-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状疱疹病毒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初次感染表现为水痘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复发感染表现为带状疱疹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2.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传染源为病人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3.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传播途径：接触疱疹液和近距离飞沫传播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，传染性很强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4.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临床症状</w:t>
      </w:r>
      <w:r w:rsidRPr="007377F2">
        <w:rPr>
          <w:rFonts w:asciiTheme="minorEastAsia" w:eastAsiaTheme="minorEastAsia" w:hAnsiTheme="minorEastAsia"/>
          <w:sz w:val="28"/>
          <w:szCs w:val="28"/>
        </w:rPr>
        <w:t>: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潜伏期</w:t>
      </w:r>
      <w:r w:rsidR="004D7CD8" w:rsidRPr="007377F2">
        <w:rPr>
          <w:rFonts w:asciiTheme="minorEastAsia" w:eastAsiaTheme="minorEastAsia" w:hAnsiTheme="minorEastAsia"/>
          <w:sz w:val="28"/>
          <w:szCs w:val="28"/>
        </w:rPr>
        <w:t>2-3</w:t>
      </w:r>
      <w:r w:rsidR="004D7CD8" w:rsidRPr="007377F2">
        <w:rPr>
          <w:rFonts w:asciiTheme="minorEastAsia" w:eastAsiaTheme="minorEastAsia" w:hAnsiTheme="minorEastAsia" w:hint="eastAsia"/>
          <w:sz w:val="28"/>
          <w:szCs w:val="28"/>
        </w:rPr>
        <w:t>周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中低度发热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很快成批出现红色斑丘疹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迅速发展为清亮的卵园形的小水疱</w:t>
      </w:r>
      <w:r w:rsidRPr="007377F2">
        <w:rPr>
          <w:rFonts w:asciiTheme="minorEastAsia" w:eastAsiaTheme="minorEastAsia" w:hAnsiTheme="minorEastAsia"/>
          <w:sz w:val="28"/>
          <w:szCs w:val="28"/>
        </w:rPr>
        <w:t>,24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小时后水疱变浑浊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易破溃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然后从中心干缩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迅速结痂。临床上往往丘疹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水疱疹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结痂同时存在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lastRenderedPageBreak/>
        <w:t>呈向心性分布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即先躯干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继头面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四肢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而手足较少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且瘙痒感重。接受正规治疗后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如果没有并发感染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一般</w:t>
      </w:r>
      <w:r w:rsidRPr="007377F2">
        <w:rPr>
          <w:rFonts w:asciiTheme="minorEastAsia" w:eastAsiaTheme="minorEastAsia" w:hAnsiTheme="minorEastAsia"/>
          <w:sz w:val="28"/>
          <w:szCs w:val="28"/>
        </w:rPr>
        <w:t>7-10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天可治愈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5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水痘可用接种水痘疫苗来预防</w:t>
      </w:r>
      <w:r w:rsidRPr="007377F2">
        <w:rPr>
          <w:rFonts w:asciiTheme="minorEastAsia" w:eastAsiaTheme="minorEastAsia" w:hAnsiTheme="minorEastAsia"/>
          <w:sz w:val="28"/>
          <w:szCs w:val="28"/>
        </w:rPr>
        <w:t>(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无水痘发病史</w:t>
      </w:r>
      <w:r w:rsidRPr="007377F2">
        <w:rPr>
          <w:rFonts w:asciiTheme="minorEastAsia" w:eastAsiaTheme="minorEastAsia" w:hAnsiTheme="minorEastAsia"/>
          <w:sz w:val="28"/>
          <w:szCs w:val="28"/>
        </w:rPr>
        <w:t>)</w:t>
      </w:r>
    </w:p>
    <w:p w:rsidR="006E62BD" w:rsidRPr="007377F2" w:rsidRDefault="004D7CD8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>（五</w:t>
      </w:r>
      <w:r w:rsidR="006E62BD" w:rsidRPr="007377F2">
        <w:rPr>
          <w:rFonts w:asciiTheme="minorEastAsia" w:eastAsiaTheme="minorEastAsia" w:hAnsiTheme="minorEastAsia" w:hint="eastAsia"/>
          <w:sz w:val="28"/>
          <w:szCs w:val="28"/>
        </w:rPr>
        <w:t>）、麻疹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1.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病原体麻疹病毒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2.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传染源为病人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3.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传播途径为飞沫，空气吸入传播。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4.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临床症状</w:t>
      </w:r>
      <w:r w:rsidRPr="007377F2">
        <w:rPr>
          <w:rFonts w:asciiTheme="minorEastAsia" w:eastAsiaTheme="minorEastAsia" w:hAnsiTheme="minorEastAsia"/>
          <w:sz w:val="28"/>
          <w:szCs w:val="28"/>
        </w:rPr>
        <w:t>: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潜伏期</w:t>
      </w:r>
      <w:r w:rsidRPr="007377F2">
        <w:rPr>
          <w:rFonts w:asciiTheme="minorEastAsia" w:eastAsiaTheme="minorEastAsia" w:hAnsiTheme="minorEastAsia"/>
          <w:sz w:val="28"/>
          <w:szCs w:val="28"/>
        </w:rPr>
        <w:t>10-12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急性起病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发热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. 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咳嗽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喷嚏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流涕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流泪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眼结膜充血</w:t>
      </w:r>
      <w:r w:rsidRPr="007377F2">
        <w:rPr>
          <w:rFonts w:asciiTheme="minorEastAsia" w:eastAsiaTheme="minorEastAsia" w:hAnsiTheme="minorEastAsia"/>
          <w:sz w:val="28"/>
          <w:szCs w:val="28"/>
        </w:rPr>
        <w:t>,2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日后口腔颊粘膜出现灰白点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(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柯氏斑</w:t>
      </w:r>
      <w:r w:rsidRPr="007377F2">
        <w:rPr>
          <w:rFonts w:asciiTheme="minorEastAsia" w:eastAsiaTheme="minorEastAsia" w:hAnsiTheme="minorEastAsia"/>
          <w:sz w:val="28"/>
          <w:szCs w:val="28"/>
        </w:rPr>
        <w:t>),3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日后从耳后</w:t>
      </w:r>
      <w:r w:rsidRPr="007377F2">
        <w:rPr>
          <w:rFonts w:asciiTheme="minorEastAsia" w:eastAsiaTheme="minorEastAsia" w:hAnsiTheme="minorEastAsia"/>
          <w:sz w:val="28"/>
          <w:szCs w:val="28"/>
        </w:rPr>
        <w:t>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发际开始出现淡红色充血性斑丘疹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此期可并发肺炎。一周后皮疹脱屑性消退。</w:t>
      </w:r>
      <w:r w:rsidRPr="007377F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5.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预防主要依靠接种麻疹疫苗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>三、呼吸道传染病的预防原则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1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、管理传染源：病人就地隔离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全程治疗。隔离期限和其时间随不同的呼吸道传染病而定。密切接触者需要医学观察。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2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、切断传播途径：开窗通风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保持室内空气流通。患者的鼻咽部分泌物和污染物可用氯消毒剂、过氧乙酸、过氧化氢等进行消毒。根据流行程度和控制需要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流行期间减少甚至禁止大型聚会。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3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、保护易感人群：增强自我保护。有的呼吸道传染病已有针对性的疫苗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有条件时可应用疫苗接种和流行期间药物预防。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>四、预防呼吸道传染病具体措施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 w:hint="eastAsia"/>
          <w:sz w:val="28"/>
          <w:szCs w:val="28"/>
        </w:rPr>
        <w:t>呼吸道传染病的预防控制措施主要针对三个环节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即：早期发现、及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lastRenderedPageBreak/>
        <w:t>时隔离传染源、保护易感人群及切断传播途径。具体如下做法</w:t>
      </w:r>
      <w:r w:rsidRPr="007377F2">
        <w:rPr>
          <w:rFonts w:asciiTheme="minorEastAsia" w:eastAsiaTheme="minorEastAsia" w:hAnsiTheme="minorEastAsia"/>
          <w:sz w:val="28"/>
          <w:szCs w:val="28"/>
        </w:rPr>
        <w:t>: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1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、保持教室、宿舍及公共场所干净、卫生。注意通风换气。保持室内空气新鲜。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2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、减少对呼吸道的刺激：如不吸烟、不喝酒。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3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、劳逸结合、保持充分的睡眠、生活作息规律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是自我防护增强抗病能力的重要措施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应避免过度劳累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不通宵迷恋游戏、上网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做到娱乐活动有度。少去人群密集与空气混浊的场所。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4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、要注意保暖、多喝水、多吃含维生素</w:t>
      </w:r>
      <w:r w:rsidRPr="007377F2">
        <w:rPr>
          <w:rFonts w:asciiTheme="minorEastAsia" w:eastAsiaTheme="minorEastAsia" w:hAnsiTheme="minorEastAsia"/>
          <w:sz w:val="28"/>
          <w:szCs w:val="28"/>
        </w:rPr>
        <w:t>C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高的食物。春季气候干燥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空气中尘埃含量高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人体鼻黏膜容易受损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要多喝水让黏膜保持湿润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能有效抵御病毒的入侵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还有利于体内毒素排泄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净化体内环境。此外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春季气候多变，要适时注意衣服增减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有效抵抗疾病。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5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、注意个人卫生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勤洗手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坚持体育锻炼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增强体质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提高抗病能力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养成良好的卫生习惯。打喷嚏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应用手帕或纸巾掩口鼻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清洁鼻腔后要洗手。</w:t>
      </w:r>
    </w:p>
    <w:p w:rsidR="006E62BD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6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、做好预防接种工作。根据发病季节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流行区域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好发年龄等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在流行季节到来之前可选择接种疫苗预防相应的呼吸道传染病。</w:t>
      </w:r>
    </w:p>
    <w:p w:rsidR="004212EA" w:rsidRPr="007377F2" w:rsidRDefault="006E62BD" w:rsidP="008A4FCB">
      <w:pPr>
        <w:rPr>
          <w:rFonts w:asciiTheme="minorEastAsia" w:eastAsiaTheme="minorEastAsia" w:hAnsiTheme="minorEastAsia"/>
          <w:sz w:val="28"/>
          <w:szCs w:val="28"/>
        </w:rPr>
      </w:pPr>
      <w:r w:rsidRPr="007377F2">
        <w:rPr>
          <w:rFonts w:asciiTheme="minorEastAsia" w:eastAsiaTheme="minorEastAsia" w:hAnsiTheme="minorEastAsia"/>
          <w:sz w:val="28"/>
          <w:szCs w:val="28"/>
        </w:rPr>
        <w:t>7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、一旦发病要及时就医诊治或隔离</w:t>
      </w:r>
      <w:r w:rsidRPr="007377F2">
        <w:rPr>
          <w:rFonts w:asciiTheme="minorEastAsia" w:eastAsiaTheme="minorEastAsia" w:hAnsiTheme="minorEastAsia"/>
          <w:sz w:val="28"/>
          <w:szCs w:val="28"/>
        </w:rPr>
        <w:t>,</w:t>
      </w:r>
      <w:r w:rsidRPr="007377F2">
        <w:rPr>
          <w:rFonts w:asciiTheme="minorEastAsia" w:eastAsiaTheme="minorEastAsia" w:hAnsiTheme="minorEastAsia" w:hint="eastAsia"/>
          <w:sz w:val="28"/>
          <w:szCs w:val="28"/>
        </w:rPr>
        <w:t>以免延误病情及传播蔓延。</w:t>
      </w:r>
    </w:p>
    <w:sectPr w:rsidR="004212EA" w:rsidRPr="007377F2" w:rsidSect="00421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A8" w:rsidRDefault="00C478A8" w:rsidP="00F50F93">
      <w:r>
        <w:separator/>
      </w:r>
    </w:p>
  </w:endnote>
  <w:endnote w:type="continuationSeparator" w:id="1">
    <w:p w:rsidR="00C478A8" w:rsidRDefault="00C478A8" w:rsidP="00F5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A8" w:rsidRDefault="00C478A8" w:rsidP="00F50F93">
      <w:r>
        <w:separator/>
      </w:r>
    </w:p>
  </w:footnote>
  <w:footnote w:type="continuationSeparator" w:id="1">
    <w:p w:rsidR="00C478A8" w:rsidRDefault="00C478A8" w:rsidP="00F50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2BD"/>
    <w:rsid w:val="00010F2A"/>
    <w:rsid w:val="00030821"/>
    <w:rsid w:val="000B6863"/>
    <w:rsid w:val="000D4291"/>
    <w:rsid w:val="000D47DF"/>
    <w:rsid w:val="0011175D"/>
    <w:rsid w:val="001B0095"/>
    <w:rsid w:val="00237AC3"/>
    <w:rsid w:val="00253F2B"/>
    <w:rsid w:val="002644B5"/>
    <w:rsid w:val="00357D8E"/>
    <w:rsid w:val="003D389B"/>
    <w:rsid w:val="00401220"/>
    <w:rsid w:val="004212EA"/>
    <w:rsid w:val="004D7CD8"/>
    <w:rsid w:val="005309FA"/>
    <w:rsid w:val="005B57B8"/>
    <w:rsid w:val="005D35C1"/>
    <w:rsid w:val="00600DC9"/>
    <w:rsid w:val="0069070A"/>
    <w:rsid w:val="006E62BD"/>
    <w:rsid w:val="007377F2"/>
    <w:rsid w:val="007A2638"/>
    <w:rsid w:val="007C4E0C"/>
    <w:rsid w:val="00890729"/>
    <w:rsid w:val="008A4FCB"/>
    <w:rsid w:val="0091657E"/>
    <w:rsid w:val="009233FF"/>
    <w:rsid w:val="00960388"/>
    <w:rsid w:val="0097267A"/>
    <w:rsid w:val="009B3487"/>
    <w:rsid w:val="00A118A3"/>
    <w:rsid w:val="00A3416E"/>
    <w:rsid w:val="00A7158B"/>
    <w:rsid w:val="00A964E4"/>
    <w:rsid w:val="00AC3457"/>
    <w:rsid w:val="00B04D8A"/>
    <w:rsid w:val="00C14C8B"/>
    <w:rsid w:val="00C478A8"/>
    <w:rsid w:val="00C8197B"/>
    <w:rsid w:val="00CD16D4"/>
    <w:rsid w:val="00D10D64"/>
    <w:rsid w:val="00D325CB"/>
    <w:rsid w:val="00D71858"/>
    <w:rsid w:val="00F27578"/>
    <w:rsid w:val="00F50F93"/>
    <w:rsid w:val="00FB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77958082911601">
    <w:name w:val="timestyle779580829_11601"/>
    <w:basedOn w:val="a0"/>
    <w:rsid w:val="006E62BD"/>
    <w:rPr>
      <w:sz w:val="18"/>
      <w:szCs w:val="18"/>
    </w:rPr>
  </w:style>
  <w:style w:type="character" w:customStyle="1" w:styleId="authorstyle77958082911601">
    <w:name w:val="authorstyle779580829_11601"/>
    <w:basedOn w:val="a0"/>
    <w:rsid w:val="006E62BD"/>
    <w:rPr>
      <w:sz w:val="18"/>
      <w:szCs w:val="18"/>
    </w:rPr>
  </w:style>
  <w:style w:type="character" w:styleId="a3">
    <w:name w:val="Hyperlink"/>
    <w:basedOn w:val="a0"/>
    <w:uiPriority w:val="99"/>
    <w:unhideWhenUsed/>
    <w:rsid w:val="00A7158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5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0F9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0F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2209-4A82-40F8-8622-4F8476F8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2019-03-02T07:26:00Z</dcterms:created>
  <dcterms:modified xsi:type="dcterms:W3CDTF">2019-03-02T07:59:00Z</dcterms:modified>
</cp:coreProperties>
</file>